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bookmarkStart w:id="0" w:name="_GoBack"/>
      <w:bookmarkEnd w:id="0"/>
      <w:r w:rsidRPr="0081210C">
        <w:rPr>
          <w:rFonts w:ascii="Times New Roman" w:eastAsia="Times New Roman" w:hAnsi="Times New Roman" w:cs="Times New Roman"/>
          <w:u w:val="single"/>
          <w:lang w:eastAsia="ru-RU"/>
        </w:rPr>
        <w:t>МИНИСТЕРСТВО ПРОМЫШЛЕННОСТИ И ТОРГОВЛИ</w:t>
      </w: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1210C">
        <w:rPr>
          <w:rFonts w:ascii="Times New Roman" w:eastAsia="Times New Roman" w:hAnsi="Times New Roman" w:cs="Times New Roman"/>
          <w:lang w:eastAsia="ru-RU"/>
        </w:rPr>
        <w:t>учредитель</w:t>
      </w: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81210C">
        <w:rPr>
          <w:rFonts w:ascii="Times New Roman" w:eastAsia="Times New Roman" w:hAnsi="Times New Roman" w:cs="Times New Roman"/>
          <w:u w:val="single"/>
          <w:lang w:eastAsia="ru-RU"/>
        </w:rPr>
        <w:t>ГБПОУ «ТОРОПЕЦКИЙ КОЛЛЕДЖ»</w:t>
      </w: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1210C">
        <w:rPr>
          <w:rFonts w:ascii="Times New Roman" w:eastAsia="Times New Roman" w:hAnsi="Times New Roman" w:cs="Times New Roman"/>
          <w:lang w:eastAsia="ru-RU"/>
        </w:rPr>
        <w:t>наименование профессионального образования</w:t>
      </w:r>
    </w:p>
    <w:p w:rsidR="0081210C" w:rsidRPr="0081210C" w:rsidRDefault="0081210C" w:rsidP="00812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tabs>
          <w:tab w:val="left" w:pos="34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81210C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Pr="0081210C">
        <w:rPr>
          <w:rFonts w:ascii="Times New Roman" w:eastAsia="Times New Roman" w:hAnsi="Times New Roman" w:cs="Times New Roman"/>
          <w:bCs/>
          <w:lang w:eastAsia="ru-RU"/>
        </w:rPr>
        <w:t>Согласовано»</w:t>
      </w:r>
      <w:r w:rsidRPr="0081210C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«Утверждаю»</w:t>
      </w:r>
    </w:p>
    <w:p w:rsidR="0081210C" w:rsidRPr="0081210C" w:rsidRDefault="0081210C" w:rsidP="0081210C">
      <w:pPr>
        <w:tabs>
          <w:tab w:val="left" w:pos="340"/>
          <w:tab w:val="left" w:pos="64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81210C">
        <w:rPr>
          <w:rFonts w:ascii="Times New Roman" w:eastAsia="Times New Roman" w:hAnsi="Times New Roman" w:cs="Times New Roman"/>
          <w:bCs/>
          <w:lang w:eastAsia="ru-RU"/>
        </w:rPr>
        <w:t>зам. директора по                                                                                                  Директор колледжа</w:t>
      </w:r>
    </w:p>
    <w:p w:rsidR="0081210C" w:rsidRPr="0081210C" w:rsidRDefault="0081210C" w:rsidP="0081210C">
      <w:pPr>
        <w:tabs>
          <w:tab w:val="left" w:pos="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81210C" w:rsidRPr="0081210C" w:rsidRDefault="0081210C" w:rsidP="0081210C">
      <w:pPr>
        <w:tabs>
          <w:tab w:val="left" w:pos="440"/>
          <w:tab w:val="left" w:pos="6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81210C">
        <w:rPr>
          <w:rFonts w:ascii="Times New Roman" w:eastAsia="Times New Roman" w:hAnsi="Times New Roman" w:cs="Times New Roman"/>
          <w:bCs/>
          <w:lang w:eastAsia="ru-RU"/>
        </w:rPr>
        <w:t>______________ Гнутова Н.И.                                                       ______________ Ю.С. Гапаненок</w:t>
      </w: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1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Математика</w:t>
      </w:r>
    </w:p>
    <w:p w:rsidR="0081210C" w:rsidRPr="0081210C" w:rsidRDefault="0081210C" w:rsidP="0081210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ru-RU"/>
        </w:rPr>
        <w:t xml:space="preserve">Специальность </w:t>
      </w:r>
      <w:r w:rsidRPr="0081210C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38.02.01 Экономика и бухгалтерский учет (по отраслям)</w:t>
      </w:r>
    </w:p>
    <w:p w:rsidR="0081210C" w:rsidRPr="0081210C" w:rsidRDefault="0081210C" w:rsidP="00812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Pr="0081210C" w:rsidRDefault="0081210C" w:rsidP="00812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1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Торопец</w:t>
      </w:r>
    </w:p>
    <w:p w:rsidR="0081210C" w:rsidRPr="0081210C" w:rsidRDefault="0081210C" w:rsidP="00812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10C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</w:t>
      </w:r>
    </w:p>
    <w:p w:rsidR="0081210C" w:rsidRPr="0081210C" w:rsidRDefault="0081210C" w:rsidP="00812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81210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Математика </w:t>
      </w:r>
      <w:r w:rsidRPr="00812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программе подготовки специалистов среднего звена (далее – ППССЗ) специальности </w:t>
      </w:r>
      <w:r w:rsidRPr="00812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38.02.01 Экономика и бухгалтерский учет (по отраслям)</w:t>
      </w: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 бюджетное профессиональное образовательное учреждение «Торопецкий колледж»</w:t>
      </w: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Иванова Людмила Всеволодовна</w:t>
      </w: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Государственное  бюджетное профессиональное образовательное учреждение «Торопецкий колледж»</w:t>
      </w: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утверждена  методическим объединением  преподавателей общепрофессиональных дисциплин и ПМ   Государственное  бюджетное профессиональное образовательное учреждение «Торопецкий колледж»</w:t>
      </w:r>
    </w:p>
    <w:p w:rsidR="0081210C" w:rsidRPr="0081210C" w:rsidRDefault="0081210C" w:rsidP="00812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210C" w:rsidRPr="0081210C" w:rsidRDefault="0081210C" w:rsidP="00812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 протоколом №  ___  от « ____ » _________ 2024 года</w:t>
      </w:r>
    </w:p>
    <w:p w:rsidR="0081210C" w:rsidRPr="0081210C" w:rsidRDefault="0081210C" w:rsidP="00812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10C" w:rsidRPr="0081210C" w:rsidRDefault="0081210C" w:rsidP="00812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МО ______________________ С.И. Стальнова  </w:t>
      </w:r>
    </w:p>
    <w:p w:rsidR="00CF0C82" w:rsidRPr="00CF0C82" w:rsidRDefault="00CF0C82" w:rsidP="00CF0C82">
      <w:pPr>
        <w:pStyle w:val="aff"/>
        <w:rPr>
          <w:rFonts w:ascii="Times New Roman" w:hAnsi="Times New Roman" w:cs="Times New Roman"/>
          <w:b/>
          <w:sz w:val="24"/>
          <w:szCs w:val="24"/>
        </w:rPr>
      </w:pPr>
    </w:p>
    <w:p w:rsidR="00CF0C82" w:rsidRPr="00CF0C82" w:rsidRDefault="00CF0C82" w:rsidP="00CF0C82">
      <w:pPr>
        <w:pStyle w:val="aff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04E19" w:rsidRPr="00CF0C82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CF0C82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C82" w:rsidRDefault="00CF0C82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C82" w:rsidRDefault="00CF0C82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C82" w:rsidRDefault="00CF0C82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C82" w:rsidRDefault="00CF0C82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Default="00304E19" w:rsidP="00304E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C82" w:rsidRDefault="00CF0C82" w:rsidP="00304E1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10C" w:rsidRDefault="0081210C" w:rsidP="00304E1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10C" w:rsidRDefault="0081210C" w:rsidP="00304E1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210C" w:rsidRPr="00304E19" w:rsidRDefault="0081210C" w:rsidP="00304E1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4E19" w:rsidRDefault="00304E19" w:rsidP="00304E19">
      <w:pPr>
        <w:keepNext/>
        <w:keepLines/>
        <w:spacing w:before="480"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6E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0B5BE7" w:rsidRPr="00106E74" w:rsidRDefault="000B5BE7" w:rsidP="00304E19">
      <w:pPr>
        <w:keepNext/>
        <w:keepLines/>
        <w:spacing w:before="480"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4E19" w:rsidRPr="00106E74" w:rsidRDefault="00304E19" w:rsidP="00304E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04E19" w:rsidRDefault="00783ABA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ПАСПОРТ  ПРОГРАММЫ УЧЕБНОЙ ДИСЦИПЛИНЫ                         4</w:t>
      </w:r>
    </w:p>
    <w:p w:rsidR="00783ABA" w:rsidRDefault="00783ABA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ABA" w:rsidRDefault="00783ABA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СТРУКТУРА И СОДЕРЖАНИЕ УЧЕБНОЙ ДИСЦИПЛИНЫ                6</w:t>
      </w:r>
    </w:p>
    <w:p w:rsidR="00783ABA" w:rsidRDefault="00783ABA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ABA" w:rsidRDefault="00783ABA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 УСЛОВИЯ РЕАЛИЗАЦИИ УЧЕБНОЙ ДИСЦИПЛИНЫ  </w:t>
      </w:r>
      <w:r w:rsidR="00A66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11</w:t>
      </w:r>
    </w:p>
    <w:p w:rsidR="00783ABA" w:rsidRDefault="00783ABA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3ABA" w:rsidRDefault="00783ABA" w:rsidP="00783AB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КОНТРОЛЬ И ОЦЕНКА РЕЗУЛЬТАТОВ ОСВОЕНИЯ</w:t>
      </w:r>
    </w:p>
    <w:p w:rsidR="00783ABA" w:rsidRPr="00783ABA" w:rsidRDefault="00783ABA" w:rsidP="00783AB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УЧЕБНОЙ ДИСЦИПЛИНЫ                                              </w:t>
      </w:r>
      <w:r w:rsidR="00A66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13</w:t>
      </w: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P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E74" w:rsidRDefault="00106E74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E74" w:rsidRDefault="00106E74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E74" w:rsidRDefault="00106E74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E74" w:rsidRDefault="00106E74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E74" w:rsidRPr="00304E19" w:rsidRDefault="00106E74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E19" w:rsidRDefault="00304E19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BE7" w:rsidRDefault="000B5BE7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BE7" w:rsidRDefault="000B5BE7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BE7" w:rsidRDefault="000B5BE7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BE7" w:rsidRPr="00304E19" w:rsidRDefault="000B5BE7" w:rsidP="00304E1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10C" w:rsidRPr="0081210C" w:rsidRDefault="0081210C" w:rsidP="0081210C">
      <w:pPr>
        <w:keepNext/>
        <w:spacing w:after="0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6"/>
          <w:lang w:val="x-none" w:eastAsia="x-none"/>
        </w:rPr>
      </w:pPr>
      <w:bookmarkStart w:id="1" w:name="_Toc107999411"/>
      <w:bookmarkStart w:id="2" w:name="_Toc307927902"/>
      <w:r w:rsidRPr="0081210C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shd w:val="clear" w:color="auto" w:fill="FFFFFF"/>
          <w:lang w:val="x-none" w:eastAsia="x-none"/>
        </w:rPr>
        <w:t>1. ОБЩАЯ ХАРАКТЕРИСТИКА ПРИМЕРНОЙ РАБОЧЕЙ ПРОГРАММЫ УЧЕБНОЙ ДИСЦИПЛИНЫ</w:t>
      </w:r>
      <w:r w:rsidRPr="0081210C">
        <w:rPr>
          <w:rFonts w:ascii="Times New Roman" w:eastAsia="Times New Roman" w:hAnsi="Times New Roman" w:cs="Times New Roman"/>
          <w:b/>
          <w:color w:val="000000"/>
          <w:sz w:val="24"/>
          <w:szCs w:val="26"/>
          <w:shd w:val="clear" w:color="auto" w:fill="FFFFFF"/>
          <w:lang w:val="x-none" w:eastAsia="x-none"/>
        </w:rPr>
        <w:br/>
      </w:r>
      <w:r w:rsidRPr="0081210C">
        <w:rPr>
          <w:rFonts w:ascii="Times New Roman" w:eastAsia="Times New Roman" w:hAnsi="Times New Roman" w:cs="Times New Roman"/>
          <w:b/>
          <w:sz w:val="24"/>
          <w:szCs w:val="26"/>
          <w:lang w:val="x-none" w:eastAsia="x-none"/>
        </w:rPr>
        <w:t>ЕН.01 МАТЕМАТИКА</w:t>
      </w:r>
      <w:bookmarkEnd w:id="1"/>
    </w:p>
    <w:p w:rsidR="0081210C" w:rsidRPr="0081210C" w:rsidRDefault="0081210C" w:rsidP="00812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x-none" w:eastAsia="ru-RU"/>
        </w:rPr>
      </w:pPr>
    </w:p>
    <w:p w:rsidR="0081210C" w:rsidRPr="0081210C" w:rsidRDefault="0081210C" w:rsidP="0081210C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81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1.1. Место учебной дисциплины в структуре основной образовательной программы</w:t>
      </w:r>
    </w:p>
    <w:p w:rsidR="0081210C" w:rsidRPr="0081210C" w:rsidRDefault="0081210C" w:rsidP="00812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81210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Учебная дисциплина ЕН.01 Математика является обязательной частью математического и общего естественнонаучного цикла примерной основной образовательной программы в соответствии с ФГОС СПО по специальности 38.02.01 Экономика и бухгалтерский учёт (по отраслям).</w:t>
      </w:r>
    </w:p>
    <w:p w:rsidR="0081210C" w:rsidRPr="0081210C" w:rsidRDefault="0081210C" w:rsidP="00812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Pr="0081210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общих </w:t>
      </w:r>
      <w:r w:rsidRPr="0081210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br/>
        <w:t xml:space="preserve">и профессиональных компетенций </w:t>
      </w:r>
      <w:r w:rsidRPr="0081210C">
        <w:rPr>
          <w:rFonts w:ascii="Times New Roman" w:eastAsia="Times New Roman" w:hAnsi="Times New Roman" w:cs="Times New Roman"/>
          <w:sz w:val="24"/>
          <w:szCs w:val="24"/>
          <w:lang w:eastAsia="ru-RU"/>
        </w:rPr>
        <w:t>ОК.01, ОК.02, ОК.09, ОК.11.</w:t>
      </w:r>
    </w:p>
    <w:p w:rsidR="0081210C" w:rsidRPr="0081210C" w:rsidRDefault="0081210C" w:rsidP="0081210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81210C" w:rsidRPr="0081210C" w:rsidRDefault="0081210C" w:rsidP="0081210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81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1.2. Цель и планируемые результаты освоения учебной дисциплины: </w:t>
      </w:r>
    </w:p>
    <w:p w:rsidR="0081210C" w:rsidRPr="0081210C" w:rsidRDefault="0081210C" w:rsidP="00812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81210C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 рамках программы учебной дисциплины обучающимися осваиваются следующие умения и знания.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969"/>
        <w:gridCol w:w="3679"/>
      </w:tblGrid>
      <w:tr w:rsidR="0081210C" w:rsidRPr="0081210C" w:rsidTr="0037068D">
        <w:tc>
          <w:tcPr>
            <w:tcW w:w="1696" w:type="dxa"/>
            <w:shd w:val="clear" w:color="auto" w:fill="auto"/>
          </w:tcPr>
          <w:p w:rsidR="0081210C" w:rsidRPr="0081210C" w:rsidRDefault="0081210C" w:rsidP="0081210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81210C" w:rsidRPr="0081210C" w:rsidRDefault="0081210C" w:rsidP="008121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</w:tcPr>
          <w:p w:rsidR="0081210C" w:rsidRPr="0081210C" w:rsidRDefault="0081210C" w:rsidP="008121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679" w:type="dxa"/>
            <w:shd w:val="clear" w:color="auto" w:fill="auto"/>
          </w:tcPr>
          <w:p w:rsidR="0081210C" w:rsidRPr="0081210C" w:rsidRDefault="0081210C" w:rsidP="008121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81210C" w:rsidRPr="0081210C" w:rsidTr="0037068D">
        <w:tc>
          <w:tcPr>
            <w:tcW w:w="1696" w:type="dxa"/>
            <w:shd w:val="clear" w:color="auto" w:fill="auto"/>
          </w:tcPr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ОК.01, ОК.02, ОК.09, ОК.11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1.3,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2.4, 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3.1, 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3.3,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5.3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13,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14,</w:t>
            </w:r>
          </w:p>
          <w:p w:rsidR="0081210C" w:rsidRPr="0081210C" w:rsidRDefault="0081210C" w:rsidP="008121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15</w:t>
            </w:r>
          </w:p>
          <w:p w:rsidR="0081210C" w:rsidRPr="0081210C" w:rsidRDefault="0081210C" w:rsidP="008121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</w:t>
            </w: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понятия и свойства ф</w:t>
            </w: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>ункции одной переменной при решении задач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-раскрывать неопределённости при вычислении пределов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-вычислять производную функции одной переменной, производную сложной функции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исследовать функцию при помощи производной и строить график функции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вычислять неопределённый интеграл методом замены переменной и методом интегрирования по частям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применять формулу Ньютона-Лейбница при вычислении определённого интеграла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-вычислять площадь плоских фигур</w:t>
            </w:r>
          </w:p>
          <w:p w:rsidR="0081210C" w:rsidRPr="0081210C" w:rsidRDefault="0081210C" w:rsidP="0081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линейные операции над матрицами, умножение матриц, находить обратные матрицы</w:t>
            </w:r>
          </w:p>
          <w:p w:rsidR="0081210C" w:rsidRPr="0081210C" w:rsidRDefault="0081210C" w:rsidP="0081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вычислять значение определителей</w:t>
            </w:r>
          </w:p>
          <w:p w:rsidR="0081210C" w:rsidRPr="0081210C" w:rsidRDefault="0081210C" w:rsidP="0081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-решать СЛУ методом Крамера, методом обратной матрицы</w:t>
            </w:r>
          </w:p>
          <w:p w:rsidR="0081210C" w:rsidRPr="0081210C" w:rsidRDefault="0081210C" w:rsidP="0081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1210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вычислять количества размещений, перестановок, сочетаний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применять формулы вычисления простого и сложного процентов для решения экономических задач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применять формулы теории вероятности и математической статистики для решения экономических задач</w:t>
            </w:r>
          </w:p>
          <w:p w:rsidR="0081210C" w:rsidRPr="0081210C" w:rsidRDefault="0081210C" w:rsidP="008121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-рассчитывать</w:t>
            </w:r>
            <w:r w:rsidRPr="0081210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бухгалтерские</w:t>
            </w: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показатели, применяемые в экономических расчётах.</w:t>
            </w:r>
          </w:p>
        </w:tc>
        <w:tc>
          <w:tcPr>
            <w:tcW w:w="3679" w:type="dxa"/>
            <w:shd w:val="clear" w:color="auto" w:fill="auto"/>
          </w:tcPr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-основные понятия и свойства ф</w:t>
            </w: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>ункции одной переменной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основные понятия теории пределов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основные понятия теории </w:t>
            </w: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производной и её приложение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основные понятия теории н</w:t>
            </w: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>еопределённого и определённого интегралов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-определение и свойства матриц, определителей.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2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определения и понятия, относящиеся к СЛУ, необходимые для решения СЛУ</w:t>
            </w:r>
          </w:p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формулы простого и сложного процентов, </w:t>
            </w:r>
          </w:p>
          <w:p w:rsidR="0081210C" w:rsidRPr="0081210C" w:rsidRDefault="0081210C" w:rsidP="008121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10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-основные понятия теории вероятности и математической статистики необходимые для решения экономических задач.</w:t>
            </w:r>
          </w:p>
        </w:tc>
      </w:tr>
    </w:tbl>
    <w:p w:rsidR="00E17F4B" w:rsidRDefault="00E17F4B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F4B" w:rsidRDefault="00E17F4B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F4B" w:rsidRDefault="00E17F4B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F4B" w:rsidRDefault="00E17F4B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F4B" w:rsidRDefault="00E17F4B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F4B" w:rsidRPr="00E17F4B" w:rsidRDefault="00E17F4B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F15" w:rsidRDefault="00BD1F15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D82" w:rsidRDefault="00187D82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A7" w:rsidRDefault="007176A7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A7" w:rsidRDefault="007176A7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A7" w:rsidRDefault="007176A7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A7" w:rsidRDefault="007176A7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0C" w:rsidRDefault="0081210C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11" w:rsidRDefault="003D7D1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6A7" w:rsidRDefault="007176A7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81" w:rsidRPr="00E17F4B" w:rsidRDefault="00852F81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  СТРУКТУРА И СОДЕРЖАНИЕ УЧЕБНОЙ ДИСЦИПЛИНЫ</w:t>
      </w:r>
      <w:bookmarkEnd w:id="2"/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4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МАТЕМАТИКА</w:t>
      </w:r>
    </w:p>
    <w:p w:rsidR="00304E19" w:rsidRPr="00304E19" w:rsidRDefault="00304E19" w:rsidP="00304E19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bookmarkStart w:id="3" w:name="_Toc307927903"/>
      <w:r w:rsidRPr="00304E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2.1 Объем учебной дисциплины и виды учебной работы</w:t>
      </w:r>
      <w:bookmarkEnd w:id="3"/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941"/>
      </w:tblGrid>
      <w:tr w:rsidR="00304E19" w:rsidRPr="00304E19" w:rsidTr="00C63B3D">
        <w:trPr>
          <w:trHeight w:val="460"/>
        </w:trPr>
        <w:tc>
          <w:tcPr>
            <w:tcW w:w="7763" w:type="dxa"/>
            <w:shd w:val="clear" w:color="auto" w:fill="auto"/>
          </w:tcPr>
          <w:p w:rsidR="00304E19" w:rsidRPr="00304E19" w:rsidRDefault="00304E19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304E19" w:rsidRPr="00304E19" w:rsidRDefault="00304E19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1210C" w:rsidRPr="00304E19" w:rsidTr="00C63B3D">
        <w:trPr>
          <w:trHeight w:val="460"/>
        </w:trPr>
        <w:tc>
          <w:tcPr>
            <w:tcW w:w="7763" w:type="dxa"/>
            <w:shd w:val="clear" w:color="auto" w:fill="auto"/>
          </w:tcPr>
          <w:p w:rsidR="0081210C" w:rsidRPr="0081210C" w:rsidRDefault="0081210C" w:rsidP="0081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программы всего</w:t>
            </w:r>
          </w:p>
        </w:tc>
        <w:tc>
          <w:tcPr>
            <w:tcW w:w="1941" w:type="dxa"/>
            <w:shd w:val="clear" w:color="auto" w:fill="auto"/>
          </w:tcPr>
          <w:p w:rsidR="0081210C" w:rsidRPr="00304E19" w:rsidRDefault="0081210C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304E19" w:rsidRPr="00304E19" w:rsidTr="00C63B3D">
        <w:tc>
          <w:tcPr>
            <w:tcW w:w="7763" w:type="dxa"/>
            <w:shd w:val="clear" w:color="auto" w:fill="auto"/>
          </w:tcPr>
          <w:p w:rsidR="00304E19" w:rsidRPr="00304E19" w:rsidRDefault="00C53706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6BB2">
              <w:rPr>
                <w:rFonts w:ascii="Times New Roman" w:hAnsi="Times New Roman" w:cs="Times New Roman"/>
                <w:sz w:val="28"/>
                <w:szCs w:val="28"/>
              </w:rPr>
              <w:t>Работа обучающихся во взаимодействии с преподавателем</w:t>
            </w:r>
          </w:p>
        </w:tc>
        <w:tc>
          <w:tcPr>
            <w:tcW w:w="1941" w:type="dxa"/>
            <w:shd w:val="clear" w:color="auto" w:fill="auto"/>
          </w:tcPr>
          <w:p w:rsidR="00304E19" w:rsidRPr="00304E19" w:rsidRDefault="0081210C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304E19" w:rsidRPr="00304E19" w:rsidTr="00C63B3D">
        <w:tc>
          <w:tcPr>
            <w:tcW w:w="7763" w:type="dxa"/>
            <w:shd w:val="clear" w:color="auto" w:fill="auto"/>
          </w:tcPr>
          <w:p w:rsidR="00304E19" w:rsidRPr="00304E19" w:rsidRDefault="00304E19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304E19" w:rsidRPr="00304E19" w:rsidRDefault="00304E19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1210C" w:rsidRPr="00304E19" w:rsidTr="00C63B3D">
        <w:tc>
          <w:tcPr>
            <w:tcW w:w="7763" w:type="dxa"/>
            <w:shd w:val="clear" w:color="auto" w:fill="auto"/>
          </w:tcPr>
          <w:p w:rsidR="0081210C" w:rsidRPr="00304E19" w:rsidRDefault="0081210C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Теоретические занятия</w:t>
            </w:r>
          </w:p>
        </w:tc>
        <w:tc>
          <w:tcPr>
            <w:tcW w:w="1941" w:type="dxa"/>
            <w:shd w:val="clear" w:color="auto" w:fill="auto"/>
          </w:tcPr>
          <w:p w:rsidR="0081210C" w:rsidRPr="00304E19" w:rsidRDefault="0081210C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304E19" w:rsidRPr="00304E19" w:rsidTr="00C63B3D">
        <w:tc>
          <w:tcPr>
            <w:tcW w:w="7763" w:type="dxa"/>
            <w:shd w:val="clear" w:color="auto" w:fill="auto"/>
          </w:tcPr>
          <w:p w:rsidR="00304E19" w:rsidRPr="00304E19" w:rsidRDefault="00304E19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304E19" w:rsidRPr="00304E19" w:rsidRDefault="00C53706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81210C" w:rsidRPr="00304E19" w:rsidTr="00C63B3D">
        <w:tc>
          <w:tcPr>
            <w:tcW w:w="7763" w:type="dxa"/>
            <w:shd w:val="clear" w:color="auto" w:fill="auto"/>
          </w:tcPr>
          <w:p w:rsidR="0081210C" w:rsidRPr="00304E19" w:rsidRDefault="0081210C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:rsidR="0081210C" w:rsidRDefault="0081210C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304E19" w:rsidRPr="00304E19" w:rsidTr="00C63B3D">
        <w:tc>
          <w:tcPr>
            <w:tcW w:w="7763" w:type="dxa"/>
            <w:shd w:val="clear" w:color="auto" w:fill="auto"/>
          </w:tcPr>
          <w:p w:rsidR="00304E19" w:rsidRPr="00304E19" w:rsidRDefault="00C16BB2" w:rsidP="00106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="00E17F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аттестация в форме дифференцированного зачета.</w:t>
            </w:r>
          </w:p>
        </w:tc>
        <w:tc>
          <w:tcPr>
            <w:tcW w:w="1941" w:type="dxa"/>
            <w:shd w:val="clear" w:color="auto" w:fill="auto"/>
          </w:tcPr>
          <w:p w:rsidR="00304E19" w:rsidRPr="0081210C" w:rsidRDefault="00304E19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   </w:t>
            </w:r>
            <w:r w:rsidRPr="0081210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04E19" w:rsidRPr="00304E19" w:rsidSect="00C63B3D">
          <w:headerReference w:type="default" r:id="rId8"/>
          <w:footerReference w:type="even" r:id="rId9"/>
          <w:footerReference w:type="default" r:id="rId10"/>
          <w:pgSz w:w="11906" w:h="16838"/>
          <w:pgMar w:top="1134" w:right="737" w:bottom="1134" w:left="1304" w:header="708" w:footer="708" w:gutter="0"/>
          <w:cols w:space="720"/>
          <w:titlePg/>
          <w:docGrid w:linePitch="326"/>
        </w:sectPr>
      </w:pPr>
    </w:p>
    <w:p w:rsidR="00304E19" w:rsidRPr="00187D82" w:rsidRDefault="00304E19" w:rsidP="00187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285452914"/>
      <w:bookmarkStart w:id="5" w:name="_Toc285453767"/>
      <w:bookmarkStart w:id="6" w:name="_Toc307927904"/>
      <w:r w:rsidRPr="00DD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 Тематический план и содержание учебной </w:t>
      </w:r>
      <w:bookmarkEnd w:id="4"/>
      <w:bookmarkEnd w:id="5"/>
      <w:bookmarkEnd w:id="6"/>
      <w:r w:rsidR="00B3739F" w:rsidRPr="00DD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</w:t>
      </w:r>
      <w:r w:rsidR="00812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3739F" w:rsidRPr="00304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304E19" w:rsidRPr="00304E19" w:rsidRDefault="00304E19" w:rsidP="00304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8166"/>
        <w:gridCol w:w="1559"/>
        <w:gridCol w:w="1134"/>
      </w:tblGrid>
      <w:tr w:rsidR="00304E19" w:rsidRPr="00304E19" w:rsidTr="00C63B3D">
        <w:trPr>
          <w:trHeight w:val="650"/>
        </w:trPr>
        <w:tc>
          <w:tcPr>
            <w:tcW w:w="3708" w:type="dxa"/>
            <w:tcBorders>
              <w:bottom w:val="single" w:sz="4" w:space="0" w:color="auto"/>
            </w:tcBorders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166" w:type="dxa"/>
            <w:tcBorders>
              <w:bottom w:val="single" w:sz="4" w:space="0" w:color="auto"/>
            </w:tcBorders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304E19" w:rsidRPr="00304E19" w:rsidTr="00C63B3D">
        <w:tc>
          <w:tcPr>
            <w:tcW w:w="3708" w:type="dxa"/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66" w:type="dxa"/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44EA8" w:rsidRPr="00304E19" w:rsidTr="00C63B3D">
        <w:tc>
          <w:tcPr>
            <w:tcW w:w="3708" w:type="dxa"/>
            <w:shd w:val="clear" w:color="auto" w:fill="auto"/>
          </w:tcPr>
          <w:p w:rsidR="00044EA8" w:rsidRPr="00304E19" w:rsidRDefault="00044EA8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</w:p>
        </w:tc>
        <w:tc>
          <w:tcPr>
            <w:tcW w:w="8166" w:type="dxa"/>
            <w:shd w:val="clear" w:color="auto" w:fill="auto"/>
          </w:tcPr>
          <w:p w:rsidR="00044EA8" w:rsidRPr="00304E19" w:rsidRDefault="00044EA8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математического анализа</w:t>
            </w:r>
          </w:p>
        </w:tc>
        <w:tc>
          <w:tcPr>
            <w:tcW w:w="1559" w:type="dxa"/>
            <w:shd w:val="clear" w:color="auto" w:fill="auto"/>
          </w:tcPr>
          <w:p w:rsidR="00044EA8" w:rsidRPr="00304E19" w:rsidRDefault="000D78E5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044EA8" w:rsidRPr="00304E19" w:rsidRDefault="00044EA8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44EA8" w:rsidRPr="00304E19" w:rsidTr="00C63B3D">
        <w:tc>
          <w:tcPr>
            <w:tcW w:w="3708" w:type="dxa"/>
            <w:vMerge w:val="restart"/>
            <w:shd w:val="clear" w:color="auto" w:fill="auto"/>
          </w:tcPr>
          <w:p w:rsidR="00044EA8" w:rsidRPr="00C63B3D" w:rsidRDefault="00044EA8" w:rsidP="00044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Pr="00304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.1</w:t>
            </w:r>
          </w:p>
          <w:p w:rsidR="00044EA8" w:rsidRPr="00304E19" w:rsidRDefault="00044EA8" w:rsidP="00044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A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Предел функции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Н</w:t>
            </w:r>
            <w:r w:rsidRPr="001E7A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епрерывность функции</w:t>
            </w:r>
          </w:p>
        </w:tc>
        <w:tc>
          <w:tcPr>
            <w:tcW w:w="8166" w:type="dxa"/>
            <w:shd w:val="clear" w:color="auto" w:fill="auto"/>
          </w:tcPr>
          <w:p w:rsidR="00044EA8" w:rsidRDefault="00044EA8" w:rsidP="00044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 w:rsidR="000344AF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044EA8" w:rsidRPr="00044EA8" w:rsidRDefault="00044EA8" w:rsidP="00044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44EA8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Понятие предела функции в точке. Теорема о существовании предела функции. Основные теоремы о пределах. Понятие непрерывности функции в точке и на промежутке. Приращение аргумента и приращение функции, типы разрывов. Свойства непрерывных функций. Предел функции на бесконечности. Вычисление пределов функций. Вычисление числа «е»</w:t>
            </w:r>
          </w:p>
        </w:tc>
        <w:tc>
          <w:tcPr>
            <w:tcW w:w="1559" w:type="dxa"/>
            <w:shd w:val="clear" w:color="auto" w:fill="auto"/>
          </w:tcPr>
          <w:p w:rsidR="00044EA8" w:rsidRPr="00304E19" w:rsidRDefault="003D7D11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44EA8" w:rsidRPr="00304E19" w:rsidRDefault="003734C1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44EA8" w:rsidRPr="00304E19" w:rsidTr="00C63B3D">
        <w:tc>
          <w:tcPr>
            <w:tcW w:w="3708" w:type="dxa"/>
            <w:vMerge/>
            <w:shd w:val="clear" w:color="auto" w:fill="auto"/>
          </w:tcPr>
          <w:p w:rsidR="00044EA8" w:rsidRPr="00304E19" w:rsidRDefault="00044EA8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044EA8" w:rsidRDefault="00044EA8" w:rsidP="00044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044EA8" w:rsidRPr="00044EA8" w:rsidRDefault="00044EA8" w:rsidP="00044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44E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на вычисление пределов функции. Определение непрерывности функций, точек разрыва функции.</w:t>
            </w:r>
          </w:p>
        </w:tc>
        <w:tc>
          <w:tcPr>
            <w:tcW w:w="1559" w:type="dxa"/>
            <w:shd w:val="clear" w:color="auto" w:fill="auto"/>
          </w:tcPr>
          <w:p w:rsidR="00044EA8" w:rsidRPr="00304E19" w:rsidRDefault="003D7D11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44EA8" w:rsidRPr="00304E19" w:rsidRDefault="00044EA8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344AF" w:rsidRPr="00304E19" w:rsidTr="00C63B3D">
        <w:tc>
          <w:tcPr>
            <w:tcW w:w="3708" w:type="dxa"/>
            <w:vMerge w:val="restart"/>
            <w:shd w:val="clear" w:color="auto" w:fill="auto"/>
          </w:tcPr>
          <w:p w:rsidR="000344AF" w:rsidRDefault="000344AF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1.2</w:t>
            </w:r>
          </w:p>
          <w:p w:rsidR="000344AF" w:rsidRPr="00304E19" w:rsidRDefault="000344AF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Дифференциальное исчисление</w:t>
            </w:r>
          </w:p>
        </w:tc>
        <w:tc>
          <w:tcPr>
            <w:tcW w:w="8166" w:type="dxa"/>
            <w:shd w:val="clear" w:color="auto" w:fill="auto"/>
          </w:tcPr>
          <w:p w:rsidR="000344AF" w:rsidRDefault="000344AF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F403EE" w:rsidRPr="00F403EE" w:rsidRDefault="000344AF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0344AF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Определение производной функции. Правила дифференцирования. Производная сложной функции. Теорема о производной обратной функции. Производные обратных тригонометрических функций. Дифференциал функции. Исследование функций с помощью производной. Вторая производная и производные высших порядков. Дифференцирование элементарных функций.</w:t>
            </w:r>
            <w:r w:rsidR="00F403EE"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 Применение</w:t>
            </w:r>
          </w:p>
          <w:p w:rsidR="000344AF" w:rsidRP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производных при решении </w:t>
            </w:r>
            <w:r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задач</w:t>
            </w:r>
          </w:p>
        </w:tc>
        <w:tc>
          <w:tcPr>
            <w:tcW w:w="1559" w:type="dxa"/>
            <w:shd w:val="clear" w:color="auto" w:fill="auto"/>
          </w:tcPr>
          <w:p w:rsidR="000344AF" w:rsidRPr="00304E19" w:rsidRDefault="003D7D11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344AF" w:rsidRPr="00304E19" w:rsidRDefault="003734C1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344AF" w:rsidRPr="00304E19" w:rsidTr="00C63B3D">
        <w:tc>
          <w:tcPr>
            <w:tcW w:w="3708" w:type="dxa"/>
            <w:vMerge/>
            <w:shd w:val="clear" w:color="auto" w:fill="auto"/>
          </w:tcPr>
          <w:p w:rsidR="000344AF" w:rsidRPr="00304E19" w:rsidRDefault="000344AF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0344AF" w:rsidRDefault="000344AF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0344AF" w:rsidRPr="00044EA8" w:rsidRDefault="000344AF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по дифференциальному исчислению.</w:t>
            </w:r>
          </w:p>
        </w:tc>
        <w:tc>
          <w:tcPr>
            <w:tcW w:w="1559" w:type="dxa"/>
            <w:shd w:val="clear" w:color="auto" w:fill="auto"/>
          </w:tcPr>
          <w:p w:rsidR="000344AF" w:rsidRPr="00304E19" w:rsidRDefault="003D7D11" w:rsidP="003D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344AF" w:rsidRPr="00304E19" w:rsidRDefault="003734C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D7D11" w:rsidRPr="00304E19" w:rsidTr="00C63B3D">
        <w:tc>
          <w:tcPr>
            <w:tcW w:w="3708" w:type="dxa"/>
            <w:vMerge w:val="restart"/>
            <w:shd w:val="clear" w:color="auto" w:fill="auto"/>
          </w:tcPr>
          <w:p w:rsidR="003D7D11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1.3.</w:t>
            </w:r>
          </w:p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Интегральное исчисление.</w:t>
            </w:r>
          </w:p>
        </w:tc>
        <w:tc>
          <w:tcPr>
            <w:tcW w:w="8166" w:type="dxa"/>
            <w:shd w:val="clear" w:color="auto" w:fill="auto"/>
          </w:tcPr>
          <w:p w:rsidR="003D7D11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3D7D11" w:rsidRPr="0055499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554999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Понятие неопределённого интеграла. Основные свойства неопределенного интеграла. Методы интегрирования (непосредственное интегрирование, введение новой переменной, интегрирование по частям). Табличные интегралы. Нахождение неопределенных интегралов.</w:t>
            </w:r>
          </w:p>
          <w:p w:rsidR="003D7D11" w:rsidRPr="00B56753" w:rsidRDefault="003D7D11" w:rsidP="00B56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554999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Понятие определенного интеграла.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 xml:space="preserve"> Основные свойства определенного интеграла. Методы вычисления определенного интеграла. Приближенные методы вычисления определенного интеграла. Вычисление геометрических, механических и физических величин с помощью определенного интеграла.</w:t>
            </w:r>
          </w:p>
        </w:tc>
        <w:tc>
          <w:tcPr>
            <w:tcW w:w="1559" w:type="dxa"/>
            <w:shd w:val="clear" w:color="auto" w:fill="auto"/>
          </w:tcPr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D7D11" w:rsidRPr="00304E19" w:rsidTr="00C63B3D">
        <w:tc>
          <w:tcPr>
            <w:tcW w:w="3708" w:type="dxa"/>
            <w:vMerge/>
            <w:shd w:val="clear" w:color="auto" w:fill="auto"/>
          </w:tcPr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3D7D11" w:rsidRDefault="003D7D11" w:rsidP="00554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3D7D11" w:rsidRPr="003734C1" w:rsidRDefault="003D7D11" w:rsidP="00554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3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по интегральному исчислению.</w:t>
            </w:r>
          </w:p>
          <w:p w:rsidR="003D7D11" w:rsidRPr="00B56753" w:rsidRDefault="003D7D11" w:rsidP="00B56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3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с помощью определенного интеграла.</w:t>
            </w:r>
          </w:p>
        </w:tc>
        <w:tc>
          <w:tcPr>
            <w:tcW w:w="1559" w:type="dxa"/>
            <w:shd w:val="clear" w:color="auto" w:fill="auto"/>
          </w:tcPr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D7D11" w:rsidRPr="00304E19" w:rsidTr="00C63B3D">
        <w:tc>
          <w:tcPr>
            <w:tcW w:w="3708" w:type="dxa"/>
            <w:vMerge/>
            <w:shd w:val="clear" w:color="auto" w:fill="auto"/>
          </w:tcPr>
          <w:p w:rsidR="003D7D11" w:rsidRPr="00304E19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3D7D11" w:rsidRPr="003D7D11" w:rsidRDefault="003D7D11" w:rsidP="003D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</w:t>
            </w:r>
            <w:r w:rsidRPr="003D7D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3D7D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Интегральное</w:t>
            </w:r>
          </w:p>
          <w:p w:rsidR="003D7D11" w:rsidRPr="003D7D11" w:rsidRDefault="003D7D11" w:rsidP="003D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D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исчисление функций одной вещественной</w:t>
            </w:r>
            <w:r w:rsidRPr="003D7D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3D7D11" w:rsidRDefault="003D7D11" w:rsidP="003D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7D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переменной</w:t>
            </w:r>
            <w:r w:rsidRPr="003D7D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3D7D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3D7D11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D7D11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34C1" w:rsidRPr="00304E19" w:rsidTr="00C63B3D">
        <w:tc>
          <w:tcPr>
            <w:tcW w:w="3708" w:type="dxa"/>
            <w:shd w:val="clear" w:color="auto" w:fill="auto"/>
          </w:tcPr>
          <w:p w:rsidR="003734C1" w:rsidRPr="0076699C" w:rsidRDefault="003734C1" w:rsidP="0037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</w:t>
            </w:r>
          </w:p>
          <w:p w:rsidR="003734C1" w:rsidRPr="00304E19" w:rsidRDefault="003734C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3734C1" w:rsidRDefault="003734C1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понятия теории вероятностей, математической статистики, дискретной математики.</w:t>
            </w:r>
          </w:p>
        </w:tc>
        <w:tc>
          <w:tcPr>
            <w:tcW w:w="1559" w:type="dxa"/>
            <w:shd w:val="clear" w:color="auto" w:fill="auto"/>
          </w:tcPr>
          <w:p w:rsidR="003734C1" w:rsidRDefault="000D78E5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3734C1" w:rsidRPr="00304E19" w:rsidRDefault="003734C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6753" w:rsidRPr="00304E19" w:rsidTr="00C63B3D">
        <w:tc>
          <w:tcPr>
            <w:tcW w:w="3708" w:type="dxa"/>
            <w:vMerge w:val="restart"/>
            <w:shd w:val="clear" w:color="auto" w:fill="auto"/>
          </w:tcPr>
          <w:p w:rsidR="00B56753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2.1.</w:t>
            </w:r>
          </w:p>
          <w:p w:rsidR="00B56753" w:rsidRPr="00304E19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теории вероятностей.</w:t>
            </w:r>
          </w:p>
        </w:tc>
        <w:tc>
          <w:tcPr>
            <w:tcW w:w="8166" w:type="dxa"/>
            <w:shd w:val="clear" w:color="auto" w:fill="auto"/>
          </w:tcPr>
          <w:p w:rsidR="00B56753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B56753" w:rsidRPr="003734C1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559" w:type="dxa"/>
            <w:shd w:val="clear" w:color="auto" w:fill="auto"/>
          </w:tcPr>
          <w:p w:rsidR="00B56753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B56753" w:rsidRPr="00304E19" w:rsidTr="00C63B3D">
        <w:tc>
          <w:tcPr>
            <w:tcW w:w="3708" w:type="dxa"/>
            <w:vMerge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B56753" w:rsidRDefault="00B56753" w:rsidP="00B56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B56753" w:rsidRPr="00B56753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67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1559" w:type="dxa"/>
            <w:shd w:val="clear" w:color="auto" w:fill="auto"/>
          </w:tcPr>
          <w:p w:rsidR="00B56753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56753" w:rsidRPr="00304E19" w:rsidTr="00C63B3D">
        <w:tc>
          <w:tcPr>
            <w:tcW w:w="3708" w:type="dxa"/>
            <w:vMerge w:val="restart"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2.2. Элементы математической статистики.</w:t>
            </w:r>
          </w:p>
        </w:tc>
        <w:tc>
          <w:tcPr>
            <w:tcW w:w="8166" w:type="dxa"/>
            <w:shd w:val="clear" w:color="auto" w:fill="auto"/>
          </w:tcPr>
          <w:p w:rsidR="00B56753" w:rsidRDefault="00B56753" w:rsidP="00B56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B56753" w:rsidRPr="00DF1862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Представление данных (таблицы, диаграммы, графики), генеральная совокупность, выборка, среднее арифметическое, медиана. Понятие о задачах математической статистики.</w:t>
            </w:r>
          </w:p>
        </w:tc>
        <w:tc>
          <w:tcPr>
            <w:tcW w:w="1559" w:type="dxa"/>
            <w:shd w:val="clear" w:color="auto" w:fill="auto"/>
          </w:tcPr>
          <w:p w:rsidR="00B56753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B56753" w:rsidRPr="00304E19" w:rsidTr="00C63B3D">
        <w:tc>
          <w:tcPr>
            <w:tcW w:w="3708" w:type="dxa"/>
            <w:vMerge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B56753" w:rsidRDefault="00B56753" w:rsidP="00B56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B56753" w:rsidRPr="00B56753" w:rsidRDefault="00B56753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67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математической статистики.</w:t>
            </w:r>
          </w:p>
        </w:tc>
        <w:tc>
          <w:tcPr>
            <w:tcW w:w="1559" w:type="dxa"/>
            <w:shd w:val="clear" w:color="auto" w:fill="auto"/>
          </w:tcPr>
          <w:p w:rsidR="00B56753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7D0396" w:rsidRPr="00304E19" w:rsidTr="00C63B3D">
        <w:tc>
          <w:tcPr>
            <w:tcW w:w="3708" w:type="dxa"/>
            <w:vMerge w:val="restart"/>
            <w:shd w:val="clear" w:color="auto" w:fill="auto"/>
          </w:tcPr>
          <w:p w:rsidR="007D0396" w:rsidRPr="00304E19" w:rsidRDefault="007D0396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2.3. Элементы дискретной математики.</w:t>
            </w:r>
          </w:p>
        </w:tc>
        <w:tc>
          <w:tcPr>
            <w:tcW w:w="8166" w:type="dxa"/>
            <w:shd w:val="clear" w:color="auto" w:fill="auto"/>
          </w:tcPr>
          <w:p w:rsidR="007D0396" w:rsidRDefault="007D0396" w:rsidP="007D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7D0396" w:rsidRPr="007D0396" w:rsidRDefault="007D0396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характеристики теории графов. Матричные и числовые характеристики графов. Прикладные задачи и алгоритмы анализа графов. Сетевые модели.</w:t>
            </w:r>
          </w:p>
        </w:tc>
        <w:tc>
          <w:tcPr>
            <w:tcW w:w="1559" w:type="dxa"/>
            <w:shd w:val="clear" w:color="auto" w:fill="auto"/>
          </w:tcPr>
          <w:p w:rsidR="007D0396" w:rsidRDefault="007D0396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D0396" w:rsidRPr="00304E19" w:rsidRDefault="007D0396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D0396" w:rsidRPr="00304E19" w:rsidTr="00C63B3D">
        <w:tc>
          <w:tcPr>
            <w:tcW w:w="3708" w:type="dxa"/>
            <w:vMerge/>
            <w:shd w:val="clear" w:color="auto" w:fill="auto"/>
          </w:tcPr>
          <w:p w:rsidR="007D0396" w:rsidRPr="00304E19" w:rsidRDefault="007D0396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7D0396" w:rsidRDefault="007D0396" w:rsidP="007D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7D0396" w:rsidRPr="007D0396" w:rsidRDefault="007D0396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по теории графов.</w:t>
            </w:r>
          </w:p>
        </w:tc>
        <w:tc>
          <w:tcPr>
            <w:tcW w:w="1559" w:type="dxa"/>
            <w:shd w:val="clear" w:color="auto" w:fill="auto"/>
          </w:tcPr>
          <w:p w:rsidR="007D0396" w:rsidRDefault="003D7D11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D0396" w:rsidRPr="00304E19" w:rsidRDefault="007D0396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56753" w:rsidRPr="00304E19" w:rsidTr="00C63B3D">
        <w:tc>
          <w:tcPr>
            <w:tcW w:w="3708" w:type="dxa"/>
            <w:shd w:val="clear" w:color="auto" w:fill="auto"/>
          </w:tcPr>
          <w:p w:rsidR="00B56753" w:rsidRPr="00304E19" w:rsidRDefault="007D0396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</w:p>
        </w:tc>
        <w:tc>
          <w:tcPr>
            <w:tcW w:w="8166" w:type="dxa"/>
            <w:shd w:val="clear" w:color="auto" w:fill="auto"/>
          </w:tcPr>
          <w:p w:rsidR="00B56753" w:rsidRDefault="007D0396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линейной алгебры и теории комплексных чисел.</w:t>
            </w:r>
          </w:p>
        </w:tc>
        <w:tc>
          <w:tcPr>
            <w:tcW w:w="1559" w:type="dxa"/>
            <w:shd w:val="clear" w:color="auto" w:fill="auto"/>
          </w:tcPr>
          <w:p w:rsidR="00B56753" w:rsidRDefault="000D78E5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B56753" w:rsidRPr="00304E19" w:rsidRDefault="00B56753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D78E5" w:rsidRPr="00304E19" w:rsidTr="00C63B3D">
        <w:tc>
          <w:tcPr>
            <w:tcW w:w="3708" w:type="dxa"/>
            <w:vMerge w:val="restart"/>
            <w:shd w:val="clear" w:color="auto" w:fill="auto"/>
          </w:tcPr>
          <w:p w:rsidR="000D78E5" w:rsidRPr="00304E19" w:rsidRDefault="000D78E5" w:rsidP="007D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 Элементы линейной алгебры.</w:t>
            </w:r>
          </w:p>
        </w:tc>
        <w:tc>
          <w:tcPr>
            <w:tcW w:w="8166" w:type="dxa"/>
            <w:shd w:val="clear" w:color="auto" w:fill="auto"/>
          </w:tcPr>
          <w:p w:rsidR="000D78E5" w:rsidRDefault="000D78E5" w:rsidP="007D0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0D78E5" w:rsidRPr="007D0396" w:rsidRDefault="000D78E5" w:rsidP="00373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матрицы и ее обозначения. Виды матриц. Определение матрицы. Линейная функция и ее график. Уравнение с одной переменной. Корни уравнения. Линейные уравнения. Метод Гауса решения линейных уравнений. Использование системы линейных уравнений при решении экономических задач.</w:t>
            </w:r>
          </w:p>
        </w:tc>
        <w:tc>
          <w:tcPr>
            <w:tcW w:w="1559" w:type="dxa"/>
            <w:shd w:val="clear" w:color="auto" w:fill="auto"/>
          </w:tcPr>
          <w:p w:rsidR="000D78E5" w:rsidRDefault="000D78E5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D78E5" w:rsidRPr="00304E19" w:rsidRDefault="000D78E5" w:rsidP="00034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0D78E5" w:rsidRPr="00304E19" w:rsidTr="00C63B3D">
        <w:tc>
          <w:tcPr>
            <w:tcW w:w="3708" w:type="dxa"/>
            <w:vMerge/>
            <w:shd w:val="clear" w:color="auto" w:fill="auto"/>
          </w:tcPr>
          <w:p w:rsidR="000D78E5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0D78E5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0D78E5" w:rsidRPr="007D0396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систем линейных уравнений.</w:t>
            </w:r>
          </w:p>
        </w:tc>
        <w:tc>
          <w:tcPr>
            <w:tcW w:w="1559" w:type="dxa"/>
            <w:shd w:val="clear" w:color="auto" w:fill="auto"/>
          </w:tcPr>
          <w:p w:rsidR="000D78E5" w:rsidRDefault="003D7D11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D78E5" w:rsidRPr="00304E19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0D78E5" w:rsidRPr="00304E19" w:rsidTr="00C63B3D">
        <w:tc>
          <w:tcPr>
            <w:tcW w:w="3708" w:type="dxa"/>
            <w:vMerge w:val="restart"/>
            <w:shd w:val="clear" w:color="auto" w:fill="auto"/>
          </w:tcPr>
          <w:p w:rsidR="000D78E5" w:rsidRP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3.2</w:t>
            </w:r>
            <w:r w:rsidRPr="00F40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Моделирование и</w:t>
            </w:r>
          </w:p>
          <w:p w:rsidR="000D78E5" w:rsidRP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 задач линейного</w:t>
            </w:r>
          </w:p>
          <w:p w:rsidR="000D78E5" w:rsidRP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программирования</w:t>
            </w:r>
          </w:p>
          <w:p w:rsidR="000D78E5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0D78E5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0D78E5" w:rsidRP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Математические  модели.  Задачи  на  практическое</w:t>
            </w:r>
          </w:p>
          <w:p w:rsidR="000D78E5" w:rsidRP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применение математических моделей. Общая задача</w:t>
            </w:r>
          </w:p>
          <w:p w:rsidR="000D78E5" w:rsidRP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линейного 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ограммирования.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ab/>
              <w:t xml:space="preserve">Матричная форма </w:t>
            </w:r>
            <w:r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записи.</w:t>
            </w:r>
            <w:r w:rsidRPr="00F403EE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ab/>
            </w:r>
            <w:r w:rsidRPr="00F403EE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0D78E5" w:rsidRDefault="0081210C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D78E5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D78E5" w:rsidRPr="00304E19" w:rsidTr="00C13358">
        <w:trPr>
          <w:trHeight w:val="654"/>
        </w:trPr>
        <w:tc>
          <w:tcPr>
            <w:tcW w:w="3708" w:type="dxa"/>
            <w:vMerge/>
            <w:shd w:val="clear" w:color="auto" w:fill="auto"/>
          </w:tcPr>
          <w:p w:rsidR="000D78E5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0D78E5" w:rsidRPr="007D0396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Практическое  занятие.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Графический метод </w:t>
            </w:r>
            <w:r w:rsidRPr="000D78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решения задачи линейного программирования</w:t>
            </w:r>
            <w:r w:rsidRPr="00F40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0D78E5" w:rsidRDefault="003D7D11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D78E5" w:rsidRPr="00304E19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03EE" w:rsidRPr="00304E19" w:rsidTr="00C63B3D">
        <w:tc>
          <w:tcPr>
            <w:tcW w:w="3708" w:type="dxa"/>
            <w:vMerge w:val="restart"/>
            <w:shd w:val="clear" w:color="auto" w:fill="auto"/>
          </w:tcPr>
          <w:p w:rsidR="00F403EE" w:rsidRDefault="000D78E5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</w:t>
            </w:r>
            <w:r w:rsidR="00F403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Комплексные числа.</w:t>
            </w:r>
          </w:p>
        </w:tc>
        <w:tc>
          <w:tcPr>
            <w:tcW w:w="8166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8"/>
                <w:szCs w:val="28"/>
                <w:lang w:eastAsia="ru-RU"/>
              </w:rPr>
              <w:t>.</w:t>
            </w:r>
          </w:p>
          <w:p w:rsidR="00F403EE" w:rsidRPr="002746A9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Понятие комплексного числа. Действительная и мнимая части комплексного числа. Аргумент и модуль комплексного числа. Геометрическая и тригонометрическая формы записи комплексных чисел. Правила выполнения операций с комплексными числами.</w:t>
            </w:r>
          </w:p>
        </w:tc>
        <w:tc>
          <w:tcPr>
            <w:tcW w:w="1559" w:type="dxa"/>
            <w:shd w:val="clear" w:color="auto" w:fill="auto"/>
          </w:tcPr>
          <w:p w:rsidR="00F403EE" w:rsidRDefault="0081210C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F403EE" w:rsidRPr="00304E19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F403EE" w:rsidRPr="00304E19" w:rsidTr="00C63B3D">
        <w:tc>
          <w:tcPr>
            <w:tcW w:w="3708" w:type="dxa"/>
            <w:vMerge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66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занятия.</w:t>
            </w:r>
          </w:p>
          <w:p w:rsidR="00F403EE" w:rsidRPr="002746A9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 задач по выполнению арифметических действий с комплексными числами.</w:t>
            </w:r>
          </w:p>
        </w:tc>
        <w:tc>
          <w:tcPr>
            <w:tcW w:w="1559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03EE" w:rsidRPr="00304E19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F403EE" w:rsidRPr="00304E19" w:rsidTr="00C63B3D">
        <w:tc>
          <w:tcPr>
            <w:tcW w:w="3708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8166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03EE" w:rsidRPr="00304E19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03EE" w:rsidRPr="00304E19" w:rsidTr="00C63B3D">
        <w:tc>
          <w:tcPr>
            <w:tcW w:w="3708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66" w:type="dxa"/>
            <w:shd w:val="clear" w:color="auto" w:fill="auto"/>
          </w:tcPr>
          <w:p w:rsidR="00F403EE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403EE" w:rsidRDefault="0081210C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F403EE" w:rsidRPr="00304E19" w:rsidRDefault="00F403EE" w:rsidP="00F40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04E19" w:rsidRPr="00304E19" w:rsidSect="00C63B3D">
          <w:pgSz w:w="16840" w:h="11907" w:orient="landscape" w:code="9"/>
          <w:pgMar w:top="1134" w:right="737" w:bottom="1134" w:left="1304" w:header="709" w:footer="709" w:gutter="0"/>
          <w:cols w:space="720"/>
          <w:titlePg/>
          <w:docGrid w:linePitch="326"/>
        </w:sectPr>
      </w:pPr>
    </w:p>
    <w:p w:rsidR="00304E19" w:rsidRPr="00304E19" w:rsidRDefault="00304E19" w:rsidP="00187D82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E1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  <w:lastRenderedPageBreak/>
        <w:t>3 условия реализации УЧЕБНОЙ дисциплины</w:t>
      </w:r>
    </w:p>
    <w:p w:rsidR="00304E19" w:rsidRPr="00304E19" w:rsidRDefault="00304E19" w:rsidP="00304E19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ar-SA"/>
        </w:rPr>
        <w:t xml:space="preserve"> МАТЕМАТИКА</w:t>
      </w: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3.1 Требования к минимальному материально-техническому обеспечению</w:t>
      </w: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Реализация учебной дисциплины требует наличия уч</w:t>
      </w:r>
      <w:r w:rsidR="00DF186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ебного кабинета математики № 5</w:t>
      </w:r>
      <w:r w:rsidRPr="00304E1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МАТЕМАТИКА </w:t>
      </w: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3.1.1 Оборудование кабинета математики:</w:t>
      </w:r>
    </w:p>
    <w:p w:rsidR="00304E19" w:rsidRPr="00304E19" w:rsidRDefault="00304E19" w:rsidP="00304E19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посадочные места студентов;</w:t>
      </w:r>
    </w:p>
    <w:p w:rsidR="00304E19" w:rsidRPr="00304E19" w:rsidRDefault="00304E19" w:rsidP="00304E19">
      <w:pPr>
        <w:numPr>
          <w:ilvl w:val="0"/>
          <w:numId w:val="35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рабочее место преподавателя;</w:t>
      </w:r>
    </w:p>
    <w:p w:rsidR="00304E19" w:rsidRPr="00304E19" w:rsidRDefault="00304E19" w:rsidP="00304E19">
      <w:pPr>
        <w:numPr>
          <w:ilvl w:val="0"/>
          <w:numId w:val="35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наглядные пособия (учебники, терминологические словари разных типов, опорные конспекты-плакаты, стенды, карточки, раздаточный материал, комплекты практических работ).</w:t>
      </w: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Технические средства обучения:</w:t>
      </w:r>
    </w:p>
    <w:p w:rsidR="00304E19" w:rsidRPr="00304E19" w:rsidRDefault="00304E19" w:rsidP="00304E19">
      <w:pPr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мультимедийный проектор;</w:t>
      </w:r>
    </w:p>
    <w:p w:rsidR="00304E19" w:rsidRPr="00304E19" w:rsidRDefault="00304E19" w:rsidP="00304E19">
      <w:pPr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ноутбук;</w:t>
      </w:r>
    </w:p>
    <w:p w:rsidR="00304E19" w:rsidRPr="00304E19" w:rsidRDefault="00304E19" w:rsidP="00304E19">
      <w:pPr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проекционный экран; </w:t>
      </w:r>
    </w:p>
    <w:p w:rsidR="00304E19" w:rsidRPr="005B350C" w:rsidRDefault="00304E19" w:rsidP="005B350C">
      <w:pPr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колонки.</w:t>
      </w:r>
    </w:p>
    <w:p w:rsidR="00304E19" w:rsidRPr="00304E19" w:rsidRDefault="00304E19" w:rsidP="00304E19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7" w:name="_Toc285452916"/>
      <w:bookmarkStart w:id="8" w:name="_Toc285453769"/>
      <w:bookmarkStart w:id="9" w:name="_Toc307927907"/>
      <w:r w:rsidRPr="00304E1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3.2 Информационное обеспечение обучения</w:t>
      </w:r>
      <w:bookmarkEnd w:id="7"/>
      <w:bookmarkEnd w:id="8"/>
      <w:bookmarkEnd w:id="9"/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04E1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A64FD" w:rsidRDefault="00304E19" w:rsidP="00FA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E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  <w:bookmarkStart w:id="10" w:name="_Toc285452917"/>
      <w:bookmarkStart w:id="11" w:name="_Toc285453770"/>
      <w:bookmarkStart w:id="12" w:name="_Toc307927908"/>
    </w:p>
    <w:p w:rsidR="00FA64FD" w:rsidRDefault="00FA64FD" w:rsidP="00FA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Богомолов, Н. В.  Математика : учебник для среднего профессионального образования / Н. В. Богомолов, П. И. Самойленко. — 5-е изд., перераб. и доп. — Москва : Издательство Юрайт, 2022. — 401 с. — (Профессиональное образование). — ISBN 978-5-534-07878-7. — Текст : электронный // Образовательная платформа Юрайт [сайт]. — URL: https://urait.ru/bcode/489612 (дата обращения: 05.07.2022).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\</w:t>
      </w:r>
    </w:p>
    <w:p w:rsidR="00FA64FD" w:rsidRDefault="00FA64FD" w:rsidP="00FA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2.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Богомолов, Н. В.  Практические занятия по математике в 2 ч. Часть 1 : учебное пособие для среднего профессионального образования / Н. В. Богомолов. — 11-е изд., перераб. и доп. — 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lastRenderedPageBreak/>
        <w:t>Москва : Издательство Юрайт, 2022. — 326 с. — (Профессиональное образование). — ISBN 978-5-534-08799-4. — Текст : электронный // Образовательная платформа Юрайт [сайт]. — URL: https://urait.ru/bcode/490666 (дата обращения: 05.07.2022).</w:t>
      </w:r>
    </w:p>
    <w:p w:rsidR="00FA64FD" w:rsidRPr="00FA64FD" w:rsidRDefault="00FA64FD" w:rsidP="00FA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3.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Григорьев, С.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. Математика: учебник для использования в учебном процессе образовательных учреждений, реализующих образовательные программы среднего профессионального образования/С.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.Григорьев, С. В. Иволгина. - 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5-е изд. стер.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. - Москва: Издательский центр «Академия», 2020 – 416 с. - Текст: непосредственный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https://academia-moscow.ru/catalogue/5395/477592/</w:t>
      </w: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lastRenderedPageBreak/>
        <w:t>4.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64FD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Попов, А. М.  Математика для экономистов. В 2 ч. Часть 2 : учебник и практикум для среднего профессионального образования / А. М. Попов, В. Н. Сотников. — 2-е изд., перераб. и доп. — Москва : Издательство Юрайт, 2022. — 295 с. — (Профессиональное образование). — ISBN 978-5-534-09458-9. — Текст : электронный // Образовательная платформа Юрайт [сайт]. — URL: https://urait.ru/bcode/494884 (дата обращения: 05.07.2022).</w:t>
      </w: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FA64FD" w:rsidRPr="00FA64FD" w:rsidRDefault="00FA64FD" w:rsidP="00FA64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304E19" w:rsidRPr="00304E19" w:rsidRDefault="00304E19" w:rsidP="00304E1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04E1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4 Контроль и оценка результатов освоения УЧЕБНОЙ Дисциплины</w:t>
      </w:r>
      <w:bookmarkEnd w:id="10"/>
      <w:bookmarkEnd w:id="11"/>
      <w:bookmarkEnd w:id="12"/>
      <w:r w:rsidRPr="00304E1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МАТЕМАТИКА</w:t>
      </w:r>
    </w:p>
    <w:p w:rsidR="00304E19" w:rsidRPr="00304E19" w:rsidRDefault="00304E19" w:rsidP="00304E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Toc285452918"/>
      <w:bookmarkStart w:id="14" w:name="_Toc285453771"/>
      <w:r w:rsidRPr="00304E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</w:t>
      </w:r>
      <w:bookmarkEnd w:id="13"/>
      <w:bookmarkEnd w:id="14"/>
      <w:r w:rsidRPr="00304E1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04E19" w:rsidRPr="00304E19" w:rsidRDefault="00304E19" w:rsidP="0030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4"/>
        <w:gridCol w:w="4860"/>
      </w:tblGrid>
      <w:tr w:rsidR="00304E19" w:rsidRPr="00304E19" w:rsidTr="00C63B3D"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E19" w:rsidRPr="00304E19" w:rsidRDefault="00304E19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04E19" w:rsidRPr="00304E19" w:rsidRDefault="00304E19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E19" w:rsidRPr="00304E19" w:rsidRDefault="00304E19" w:rsidP="0030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04E19" w:rsidRPr="00304E19" w:rsidTr="00C63B3D">
        <w:trPr>
          <w:trHeight w:val="1459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уметь:</w:t>
            </w:r>
          </w:p>
          <w:p w:rsidR="00304E19" w:rsidRDefault="00B33051" w:rsidP="00B33051">
            <w:pPr>
              <w:tabs>
                <w:tab w:val="left" w:pos="266"/>
              </w:tabs>
              <w:spacing w:after="0" w:line="240" w:lineRule="auto"/>
              <w:ind w:left="10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решать прикладные задачи в области профессиональной деятельности.</w:t>
            </w:r>
          </w:p>
          <w:p w:rsidR="00B33051" w:rsidRPr="00304E19" w:rsidRDefault="00B33051" w:rsidP="00B33051">
            <w:pPr>
              <w:tabs>
                <w:tab w:val="left" w:pos="266"/>
              </w:tabs>
              <w:spacing w:after="0" w:line="240" w:lineRule="auto"/>
              <w:ind w:left="10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2, ОК 4, ОК 5 ОК 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051" w:rsidRDefault="00B33051" w:rsidP="00B33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304E19" w:rsidRPr="00B33051" w:rsidRDefault="00B33051" w:rsidP="00B33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Индивидуальный: </w:t>
            </w:r>
            <w:r w:rsidRPr="00B3305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контроль выполнения практических работ, </w:t>
            </w:r>
          </w:p>
          <w:p w:rsidR="00B33051" w:rsidRPr="00304E19" w:rsidRDefault="00B33051" w:rsidP="00B33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B3305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Контроль выполнения индивидуальных творческих заданий.</w:t>
            </w:r>
          </w:p>
        </w:tc>
      </w:tr>
      <w:tr w:rsidR="00304E19" w:rsidRPr="00304E19" w:rsidTr="00C63B3D">
        <w:trPr>
          <w:trHeight w:val="1685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304E19" w:rsidRPr="00304E19" w:rsidRDefault="00304E19" w:rsidP="00B33051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математики в профессиональной деятельности и при освоении профессиональной образовательной программы;</w:t>
            </w:r>
          </w:p>
          <w:p w:rsidR="00304E19" w:rsidRPr="00304E19" w:rsidRDefault="00304E19" w:rsidP="00B33051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:rsidR="00304E19" w:rsidRPr="00304E19" w:rsidRDefault="00304E19" w:rsidP="00B33051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:rsidR="00304E19" w:rsidRPr="00304E19" w:rsidRDefault="00304E19" w:rsidP="00B33051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интегрального и дифференциального исчисления.</w:t>
            </w:r>
          </w:p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4E19" w:rsidRPr="00304E19" w:rsidRDefault="00304E19" w:rsidP="00304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4E19" w:rsidRPr="00304E19" w:rsidRDefault="00304E19" w:rsidP="0030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  <w:p w:rsidR="00304E19" w:rsidRPr="00B33051" w:rsidRDefault="00B33051" w:rsidP="00B33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B3305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Комбинированный: индивидуальный и фронтальный опрос в ходе аудиторных занятий,</w:t>
            </w:r>
          </w:p>
          <w:p w:rsidR="00B33051" w:rsidRPr="00304E19" w:rsidRDefault="00B33051" w:rsidP="00B330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B33051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Контроль выполнения индивидуальных и групповых заданий, заслушивание рефератов.</w:t>
            </w:r>
          </w:p>
        </w:tc>
      </w:tr>
    </w:tbl>
    <w:p w:rsidR="00304E19" w:rsidRPr="00F55FC3" w:rsidRDefault="00304E19" w:rsidP="00304E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2237" w:rsidRDefault="00462237"/>
    <w:p w:rsidR="00CF0C82" w:rsidRDefault="00CF0C82"/>
    <w:p w:rsidR="00CF0C82" w:rsidRDefault="00CF0C82"/>
    <w:p w:rsidR="00CF0C82" w:rsidRDefault="00CF0C82"/>
    <w:p w:rsidR="00934118" w:rsidRPr="00934118" w:rsidRDefault="00934118">
      <w:pPr>
        <w:rPr>
          <w:vanish/>
          <w:specVanish/>
        </w:rPr>
      </w:pPr>
    </w:p>
    <w:p w:rsidR="00934118" w:rsidRDefault="00934118" w:rsidP="00934118">
      <w:r>
        <w:t xml:space="preserve"> </w:t>
      </w:r>
    </w:p>
    <w:p w:rsidR="00934118" w:rsidRDefault="00934118" w:rsidP="00934118"/>
    <w:p w:rsidR="00934118" w:rsidRDefault="00934118" w:rsidP="00934118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955"/>
      </w:tblGrid>
      <w:tr w:rsidR="00934118" w:rsidTr="009341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34118" w:rsidRDefault="00934118">
            <w:pPr>
              <w:pStyle w:val="a4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934118" w:rsidTr="009341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22"/>
              <w:gridCol w:w="8843"/>
            </w:tblGrid>
            <w:tr w:rsidR="00934118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noProof/>
                      <w:sz w:val="20"/>
                      <w:lang w:eastAsia="ru-RU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r:link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pStyle w:val="a4"/>
                    <w:spacing w:before="0" w:beforeAutospacing="0" w:line="199" w:lineRule="auto"/>
                    <w:outlineLvl w:val="7"/>
                    <w:rPr>
                      <w:rFonts w:eastAsiaTheme="minorEastAsia"/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934118" w:rsidRDefault="009341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34118" w:rsidTr="009341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34118" w:rsidRDefault="00934118">
            <w:pPr>
              <w:pStyle w:val="a4"/>
              <w:spacing w:before="0" w:beforeAutospacing="0" w:line="199" w:lineRule="auto"/>
              <w:outlineLvl w:val="7"/>
              <w:rPr>
                <w:rFonts w:eastAsiaTheme="minorEastAsia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934118" w:rsidTr="0093411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977"/>
              <w:gridCol w:w="6888"/>
            </w:tblGrid>
            <w:tr w:rsidR="00934118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934118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Подпись верна</w:t>
                  </w:r>
                </w:p>
              </w:tc>
            </w:tr>
            <w:tr w:rsidR="009341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61EE01C706BDB6A5F66A1B95549FA030</w:t>
                  </w:r>
                </w:p>
              </w:tc>
            </w:tr>
            <w:tr w:rsidR="009341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9341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93411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Действителен с: 27.09.2024 14:05:21 UTC+03</w:t>
                  </w:r>
                  <w:r>
                    <w:rPr>
                      <w:rFonts w:eastAsia="Times New Roman"/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934118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34118" w:rsidRDefault="00934118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31.10.2024 12:39:12 UTC+03</w:t>
                  </w:r>
                </w:p>
              </w:tc>
            </w:tr>
          </w:tbl>
          <w:p w:rsidR="00934118" w:rsidRDefault="00934118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934118" w:rsidRDefault="00934118" w:rsidP="00934118">
      <w:pPr>
        <w:spacing w:after="100" w:afterAutospacing="1" w:line="199" w:lineRule="auto"/>
        <w:outlineLvl w:val="7"/>
        <w:rPr>
          <w:rFonts w:eastAsia="Times New Roman"/>
          <w:sz w:val="20"/>
          <w:szCs w:val="24"/>
        </w:rPr>
      </w:pPr>
    </w:p>
    <w:p w:rsidR="003D7D11" w:rsidRDefault="003D7D11" w:rsidP="00934118"/>
    <w:sectPr w:rsidR="003D7D11" w:rsidSect="00C63B3D">
      <w:pgSz w:w="11906" w:h="16838"/>
      <w:pgMar w:top="1134" w:right="737" w:bottom="1134" w:left="130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B84" w:rsidRDefault="00922B84">
      <w:pPr>
        <w:spacing w:after="0" w:line="240" w:lineRule="auto"/>
      </w:pPr>
      <w:r>
        <w:separator/>
      </w:r>
    </w:p>
  </w:endnote>
  <w:endnote w:type="continuationSeparator" w:id="0">
    <w:p w:rsidR="00922B84" w:rsidRDefault="00922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396" w:rsidRDefault="00097A70" w:rsidP="00C63B3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7D039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0396" w:rsidRDefault="007D0396" w:rsidP="00C63B3D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396" w:rsidRDefault="00097A70" w:rsidP="00C63B3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7D039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4645E">
      <w:rPr>
        <w:rStyle w:val="ac"/>
        <w:noProof/>
      </w:rPr>
      <w:t>2</w:t>
    </w:r>
    <w:r>
      <w:rPr>
        <w:rStyle w:val="ac"/>
      </w:rPr>
      <w:fldChar w:fldCharType="end"/>
    </w:r>
  </w:p>
  <w:p w:rsidR="007D0396" w:rsidRDefault="007D0396" w:rsidP="00C63B3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B84" w:rsidRDefault="00922B84">
      <w:pPr>
        <w:spacing w:after="0" w:line="240" w:lineRule="auto"/>
      </w:pPr>
      <w:r>
        <w:separator/>
      </w:r>
    </w:p>
  </w:footnote>
  <w:footnote w:type="continuationSeparator" w:id="0">
    <w:p w:rsidR="00922B84" w:rsidRDefault="00922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18" w:rsidRDefault="00934118">
    <w:pPr>
      <w:pStyle w:val="a8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53F"/>
    <w:multiLevelType w:val="hybridMultilevel"/>
    <w:tmpl w:val="2DD25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46910"/>
    <w:multiLevelType w:val="hybridMultilevel"/>
    <w:tmpl w:val="D194DC5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D163E92"/>
    <w:multiLevelType w:val="hybridMultilevel"/>
    <w:tmpl w:val="7178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06677"/>
    <w:multiLevelType w:val="hybridMultilevel"/>
    <w:tmpl w:val="5848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1701C"/>
    <w:multiLevelType w:val="hybridMultilevel"/>
    <w:tmpl w:val="35F8DDB8"/>
    <w:lvl w:ilvl="0" w:tplc="5E042D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5958"/>
    <w:multiLevelType w:val="multilevel"/>
    <w:tmpl w:val="7EC4AD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A900E0"/>
    <w:multiLevelType w:val="hybridMultilevel"/>
    <w:tmpl w:val="BE1CD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47332"/>
    <w:multiLevelType w:val="hybridMultilevel"/>
    <w:tmpl w:val="524CB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A3ED2"/>
    <w:multiLevelType w:val="hybridMultilevel"/>
    <w:tmpl w:val="8026D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E5B27"/>
    <w:multiLevelType w:val="hybridMultilevel"/>
    <w:tmpl w:val="84F8862C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02D6D"/>
    <w:multiLevelType w:val="hybridMultilevel"/>
    <w:tmpl w:val="CEDA3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DE7D5F"/>
    <w:multiLevelType w:val="hybridMultilevel"/>
    <w:tmpl w:val="D2B03A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3E0654"/>
    <w:multiLevelType w:val="hybridMultilevel"/>
    <w:tmpl w:val="F7D66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6ED8"/>
    <w:multiLevelType w:val="hybridMultilevel"/>
    <w:tmpl w:val="9A86806A"/>
    <w:lvl w:ilvl="0" w:tplc="5E042D8A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5068C2"/>
    <w:multiLevelType w:val="hybridMultilevel"/>
    <w:tmpl w:val="0D7C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75D26"/>
    <w:multiLevelType w:val="hybridMultilevel"/>
    <w:tmpl w:val="A18C2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009C5"/>
    <w:multiLevelType w:val="hybridMultilevel"/>
    <w:tmpl w:val="28F23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02B87"/>
    <w:multiLevelType w:val="hybridMultilevel"/>
    <w:tmpl w:val="17324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529D1"/>
    <w:multiLevelType w:val="hybridMultilevel"/>
    <w:tmpl w:val="EA1CD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91FF8"/>
    <w:multiLevelType w:val="hybridMultilevel"/>
    <w:tmpl w:val="4DD2EDDC"/>
    <w:lvl w:ilvl="0" w:tplc="E3B077E0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24851"/>
    <w:multiLevelType w:val="hybridMultilevel"/>
    <w:tmpl w:val="16227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FB70EF"/>
    <w:multiLevelType w:val="hybridMultilevel"/>
    <w:tmpl w:val="8F32F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807457"/>
    <w:multiLevelType w:val="hybridMultilevel"/>
    <w:tmpl w:val="49D019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C931F4C"/>
    <w:multiLevelType w:val="hybridMultilevel"/>
    <w:tmpl w:val="DA6602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A431F5"/>
    <w:multiLevelType w:val="hybridMultilevel"/>
    <w:tmpl w:val="7DD25E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F1187F"/>
    <w:multiLevelType w:val="hybridMultilevel"/>
    <w:tmpl w:val="B3845034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22124E"/>
    <w:multiLevelType w:val="hybridMultilevel"/>
    <w:tmpl w:val="567EAA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F361ACD"/>
    <w:multiLevelType w:val="hybridMultilevel"/>
    <w:tmpl w:val="5ABE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0230A"/>
    <w:multiLevelType w:val="hybridMultilevel"/>
    <w:tmpl w:val="A18C2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C4A15"/>
    <w:multiLevelType w:val="hybridMultilevel"/>
    <w:tmpl w:val="87CCF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357AFA"/>
    <w:multiLevelType w:val="hybridMultilevel"/>
    <w:tmpl w:val="9B1E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F14131"/>
    <w:multiLevelType w:val="hybridMultilevel"/>
    <w:tmpl w:val="870C6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F831CC"/>
    <w:multiLevelType w:val="hybridMultilevel"/>
    <w:tmpl w:val="2E2A6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43158A"/>
    <w:multiLevelType w:val="hybridMultilevel"/>
    <w:tmpl w:val="87CCF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327C12"/>
    <w:multiLevelType w:val="hybridMultilevel"/>
    <w:tmpl w:val="0F6C1EFC"/>
    <w:lvl w:ilvl="0" w:tplc="8330706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6173BBA"/>
    <w:multiLevelType w:val="hybridMultilevel"/>
    <w:tmpl w:val="9B767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E10443"/>
    <w:multiLevelType w:val="hybridMultilevel"/>
    <w:tmpl w:val="BC9EA08C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1" w15:restartNumberingAfterBreak="0">
    <w:nsid w:val="6A946E9C"/>
    <w:multiLevelType w:val="multilevel"/>
    <w:tmpl w:val="41EEC5D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51039B6"/>
    <w:multiLevelType w:val="hybridMultilevel"/>
    <w:tmpl w:val="952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1A33EA"/>
    <w:multiLevelType w:val="hybridMultilevel"/>
    <w:tmpl w:val="AD96E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42F24"/>
    <w:multiLevelType w:val="hybridMultilevel"/>
    <w:tmpl w:val="229E5E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1E216D"/>
    <w:multiLevelType w:val="hybridMultilevel"/>
    <w:tmpl w:val="DB584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314B00"/>
    <w:multiLevelType w:val="multilevel"/>
    <w:tmpl w:val="0FCE9E3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7" w15:restartNumberingAfterBreak="0">
    <w:nsid w:val="7BCC1BE1"/>
    <w:multiLevelType w:val="hybridMultilevel"/>
    <w:tmpl w:val="7E0C14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14"/>
  </w:num>
  <w:num w:numId="6">
    <w:abstractNumId w:val="36"/>
  </w:num>
  <w:num w:numId="7">
    <w:abstractNumId w:val="40"/>
  </w:num>
  <w:num w:numId="8">
    <w:abstractNumId w:val="12"/>
  </w:num>
  <w:num w:numId="9">
    <w:abstractNumId w:val="42"/>
  </w:num>
  <w:num w:numId="10">
    <w:abstractNumId w:val="5"/>
  </w:num>
  <w:num w:numId="11">
    <w:abstractNumId w:val="35"/>
  </w:num>
  <w:num w:numId="12">
    <w:abstractNumId w:val="9"/>
  </w:num>
  <w:num w:numId="13">
    <w:abstractNumId w:val="23"/>
  </w:num>
  <w:num w:numId="14">
    <w:abstractNumId w:val="0"/>
  </w:num>
  <w:num w:numId="15">
    <w:abstractNumId w:val="13"/>
  </w:num>
  <w:num w:numId="16">
    <w:abstractNumId w:val="7"/>
  </w:num>
  <w:num w:numId="17">
    <w:abstractNumId w:val="19"/>
  </w:num>
  <w:num w:numId="18">
    <w:abstractNumId w:val="20"/>
  </w:num>
  <w:num w:numId="19">
    <w:abstractNumId w:val="10"/>
  </w:num>
  <w:num w:numId="20">
    <w:abstractNumId w:val="30"/>
  </w:num>
  <w:num w:numId="21">
    <w:abstractNumId w:val="3"/>
  </w:num>
  <w:num w:numId="22">
    <w:abstractNumId w:val="32"/>
  </w:num>
  <w:num w:numId="23">
    <w:abstractNumId w:val="17"/>
  </w:num>
  <w:num w:numId="24">
    <w:abstractNumId w:val="24"/>
  </w:num>
  <w:num w:numId="25">
    <w:abstractNumId w:val="31"/>
  </w:num>
  <w:num w:numId="26">
    <w:abstractNumId w:val="39"/>
  </w:num>
  <w:num w:numId="27">
    <w:abstractNumId w:val="15"/>
  </w:num>
  <w:num w:numId="28">
    <w:abstractNumId w:val="21"/>
  </w:num>
  <w:num w:numId="29">
    <w:abstractNumId w:val="8"/>
  </w:num>
  <w:num w:numId="30">
    <w:abstractNumId w:val="45"/>
  </w:num>
  <w:num w:numId="31">
    <w:abstractNumId w:val="34"/>
  </w:num>
  <w:num w:numId="32">
    <w:abstractNumId w:val="22"/>
  </w:num>
  <w:num w:numId="33">
    <w:abstractNumId w:val="38"/>
  </w:num>
  <w:num w:numId="34">
    <w:abstractNumId w:val="25"/>
  </w:num>
  <w:num w:numId="35">
    <w:abstractNumId w:val="28"/>
  </w:num>
  <w:num w:numId="36">
    <w:abstractNumId w:val="11"/>
  </w:num>
  <w:num w:numId="37">
    <w:abstractNumId w:val="27"/>
  </w:num>
  <w:num w:numId="38">
    <w:abstractNumId w:val="41"/>
  </w:num>
  <w:num w:numId="39">
    <w:abstractNumId w:val="46"/>
  </w:num>
  <w:num w:numId="40">
    <w:abstractNumId w:val="4"/>
  </w:num>
  <w:num w:numId="41">
    <w:abstractNumId w:val="26"/>
  </w:num>
  <w:num w:numId="42">
    <w:abstractNumId w:val="29"/>
  </w:num>
  <w:num w:numId="43">
    <w:abstractNumId w:val="16"/>
  </w:num>
  <w:num w:numId="44">
    <w:abstractNumId w:val="43"/>
  </w:num>
  <w:num w:numId="45">
    <w:abstractNumId w:val="33"/>
  </w:num>
  <w:num w:numId="46">
    <w:abstractNumId w:val="18"/>
  </w:num>
  <w:num w:numId="47">
    <w:abstractNumId w:val="2"/>
  </w:num>
  <w:num w:numId="48">
    <w:abstractNumId w:val="47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E19"/>
    <w:rsid w:val="00033324"/>
    <w:rsid w:val="000344AF"/>
    <w:rsid w:val="00044EA8"/>
    <w:rsid w:val="00097A70"/>
    <w:rsid w:val="000B5BE7"/>
    <w:rsid w:val="000D78E5"/>
    <w:rsid w:val="00106E74"/>
    <w:rsid w:val="00121AD3"/>
    <w:rsid w:val="00157330"/>
    <w:rsid w:val="00187D82"/>
    <w:rsid w:val="001A72BD"/>
    <w:rsid w:val="001C7777"/>
    <w:rsid w:val="001E63DF"/>
    <w:rsid w:val="001E7AA1"/>
    <w:rsid w:val="00203384"/>
    <w:rsid w:val="0023016D"/>
    <w:rsid w:val="0023546B"/>
    <w:rsid w:val="00252FE4"/>
    <w:rsid w:val="00253614"/>
    <w:rsid w:val="00262EAD"/>
    <w:rsid w:val="002746A9"/>
    <w:rsid w:val="00293608"/>
    <w:rsid w:val="00304E19"/>
    <w:rsid w:val="00341A8D"/>
    <w:rsid w:val="003734C1"/>
    <w:rsid w:val="0038436F"/>
    <w:rsid w:val="00392475"/>
    <w:rsid w:val="003A2CE1"/>
    <w:rsid w:val="003D7D11"/>
    <w:rsid w:val="004103A7"/>
    <w:rsid w:val="00421D3B"/>
    <w:rsid w:val="004260F6"/>
    <w:rsid w:val="00462237"/>
    <w:rsid w:val="004B4567"/>
    <w:rsid w:val="004D0A61"/>
    <w:rsid w:val="0054645E"/>
    <w:rsid w:val="0055213B"/>
    <w:rsid w:val="005537AE"/>
    <w:rsid w:val="00554999"/>
    <w:rsid w:val="00561E01"/>
    <w:rsid w:val="005B350C"/>
    <w:rsid w:val="005D1F10"/>
    <w:rsid w:val="005F1496"/>
    <w:rsid w:val="006310BD"/>
    <w:rsid w:val="00694C19"/>
    <w:rsid w:val="006E681B"/>
    <w:rsid w:val="00703BA9"/>
    <w:rsid w:val="007176A7"/>
    <w:rsid w:val="00763D7A"/>
    <w:rsid w:val="00763F67"/>
    <w:rsid w:val="0076699C"/>
    <w:rsid w:val="00767E43"/>
    <w:rsid w:val="00783ABA"/>
    <w:rsid w:val="007A5197"/>
    <w:rsid w:val="007D0396"/>
    <w:rsid w:val="007D7C1E"/>
    <w:rsid w:val="007E4416"/>
    <w:rsid w:val="007F2DB1"/>
    <w:rsid w:val="0081210C"/>
    <w:rsid w:val="00852F81"/>
    <w:rsid w:val="00866106"/>
    <w:rsid w:val="008D7246"/>
    <w:rsid w:val="0090263A"/>
    <w:rsid w:val="00922B84"/>
    <w:rsid w:val="0093399B"/>
    <w:rsid w:val="00934118"/>
    <w:rsid w:val="00943FEF"/>
    <w:rsid w:val="0097057E"/>
    <w:rsid w:val="009774D6"/>
    <w:rsid w:val="009A3F6C"/>
    <w:rsid w:val="009F22A0"/>
    <w:rsid w:val="00A0089F"/>
    <w:rsid w:val="00A153E3"/>
    <w:rsid w:val="00A36BEE"/>
    <w:rsid w:val="00A66D59"/>
    <w:rsid w:val="00A702E9"/>
    <w:rsid w:val="00AF026D"/>
    <w:rsid w:val="00B33051"/>
    <w:rsid w:val="00B3739F"/>
    <w:rsid w:val="00B56753"/>
    <w:rsid w:val="00B92373"/>
    <w:rsid w:val="00BD1F15"/>
    <w:rsid w:val="00BE7E8C"/>
    <w:rsid w:val="00C024D0"/>
    <w:rsid w:val="00C16BB2"/>
    <w:rsid w:val="00C25504"/>
    <w:rsid w:val="00C53706"/>
    <w:rsid w:val="00C63B3D"/>
    <w:rsid w:val="00CF0C82"/>
    <w:rsid w:val="00D06DBE"/>
    <w:rsid w:val="00D42FDE"/>
    <w:rsid w:val="00D47435"/>
    <w:rsid w:val="00D94763"/>
    <w:rsid w:val="00DC64B2"/>
    <w:rsid w:val="00DD355E"/>
    <w:rsid w:val="00DD6A18"/>
    <w:rsid w:val="00DF1862"/>
    <w:rsid w:val="00E17F4B"/>
    <w:rsid w:val="00E32644"/>
    <w:rsid w:val="00E400AC"/>
    <w:rsid w:val="00E75AF9"/>
    <w:rsid w:val="00E76059"/>
    <w:rsid w:val="00EF1FFF"/>
    <w:rsid w:val="00F403EE"/>
    <w:rsid w:val="00F54E41"/>
    <w:rsid w:val="00F55FC3"/>
    <w:rsid w:val="00F96B5E"/>
    <w:rsid w:val="00FA6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F6E5B5-32C3-41F9-A5B0-7BDECE1A1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4D6"/>
  </w:style>
  <w:style w:type="paragraph" w:styleId="1">
    <w:name w:val="heading 1"/>
    <w:basedOn w:val="a"/>
    <w:next w:val="a"/>
    <w:link w:val="10"/>
    <w:uiPriority w:val="9"/>
    <w:qFormat/>
    <w:rsid w:val="00304E1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304E19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04E1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4E1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04E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4E1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04E19"/>
  </w:style>
  <w:style w:type="paragraph" w:customStyle="1" w:styleId="a3">
    <w:name w:val="список с точками"/>
    <w:basedOn w:val="a"/>
    <w:rsid w:val="00304E19"/>
    <w:pPr>
      <w:tabs>
        <w:tab w:val="num" w:pos="756"/>
        <w:tab w:val="num" w:pos="2149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304E19"/>
    <w:pPr>
      <w:tabs>
        <w:tab w:val="num" w:pos="21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semiHidden/>
    <w:rsid w:val="00304E19"/>
    <w:pPr>
      <w:spacing w:after="160" w:line="28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Plain Text"/>
    <w:basedOn w:val="a"/>
    <w:link w:val="a7"/>
    <w:rsid w:val="00304E1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04E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304E1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04E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Абзац_1"/>
    <w:basedOn w:val="a"/>
    <w:rsid w:val="00304E19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rsid w:val="00304E19"/>
    <w:pPr>
      <w:tabs>
        <w:tab w:val="center" w:pos="4677"/>
        <w:tab w:val="right" w:pos="935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304E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rsid w:val="00304E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04E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04E19"/>
  </w:style>
  <w:style w:type="table" w:styleId="ad">
    <w:name w:val="Table Grid"/>
    <w:basedOn w:val="a1"/>
    <w:rsid w:val="00304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304E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304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304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nhideWhenUsed/>
    <w:rsid w:val="00304E1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nhideWhenUsed/>
    <w:rsid w:val="00304E1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List 3"/>
    <w:basedOn w:val="a"/>
    <w:unhideWhenUsed/>
    <w:rsid w:val="00304E19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1,Основной текст 1 Знак Знак"/>
    <w:link w:val="af3"/>
    <w:locked/>
    <w:rsid w:val="00304E19"/>
    <w:rPr>
      <w:szCs w:val="24"/>
    </w:rPr>
  </w:style>
  <w:style w:type="paragraph" w:styleId="af3">
    <w:name w:val="Body Text Indent"/>
    <w:aliases w:val="текст,Основной текст 1,Основной текст 1 Знак"/>
    <w:basedOn w:val="a"/>
    <w:link w:val="af2"/>
    <w:unhideWhenUsed/>
    <w:rsid w:val="00304E19"/>
    <w:pPr>
      <w:spacing w:after="120" w:line="240" w:lineRule="auto"/>
      <w:ind w:left="283"/>
    </w:pPr>
    <w:rPr>
      <w:szCs w:val="24"/>
    </w:rPr>
  </w:style>
  <w:style w:type="character" w:customStyle="1" w:styleId="13">
    <w:name w:val="Основной текст с отступом Знак1"/>
    <w:basedOn w:val="a0"/>
    <w:uiPriority w:val="99"/>
    <w:semiHidden/>
    <w:rsid w:val="00304E19"/>
  </w:style>
  <w:style w:type="character" w:styleId="af4">
    <w:name w:val="footnote reference"/>
    <w:semiHidden/>
    <w:unhideWhenUsed/>
    <w:rsid w:val="00304E19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304E1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304E19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rsid w:val="00304E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04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304E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04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rsid w:val="00304E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304E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304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semiHidden/>
    <w:unhideWhenUsed/>
    <w:rsid w:val="00304E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04E1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304E1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uiPriority w:val="99"/>
    <w:unhideWhenUsed/>
    <w:rsid w:val="00304E19"/>
    <w:rPr>
      <w:color w:val="0000FF"/>
      <w:u w:val="single"/>
    </w:rPr>
  </w:style>
  <w:style w:type="paragraph" w:styleId="afa">
    <w:name w:val="TOC Heading"/>
    <w:basedOn w:val="1"/>
    <w:next w:val="a"/>
    <w:uiPriority w:val="39"/>
    <w:qFormat/>
    <w:rsid w:val="00304E19"/>
    <w:pPr>
      <w:spacing w:line="276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304E19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toc 2"/>
    <w:basedOn w:val="a"/>
    <w:next w:val="a"/>
    <w:autoRedefine/>
    <w:uiPriority w:val="39"/>
    <w:unhideWhenUsed/>
    <w:rsid w:val="00304E19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toc 3"/>
    <w:basedOn w:val="a"/>
    <w:next w:val="a"/>
    <w:autoRedefine/>
    <w:uiPriority w:val="39"/>
    <w:unhideWhenUsed/>
    <w:rsid w:val="00304E19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uiPriority w:val="99"/>
    <w:semiHidden/>
    <w:unhideWhenUsed/>
    <w:rsid w:val="00304E19"/>
    <w:rPr>
      <w:color w:val="800080"/>
      <w:u w:val="single"/>
    </w:rPr>
  </w:style>
  <w:style w:type="character" w:styleId="afc">
    <w:name w:val="Strong"/>
    <w:qFormat/>
    <w:rsid w:val="00304E19"/>
    <w:rPr>
      <w:b/>
      <w:bCs/>
    </w:rPr>
  </w:style>
  <w:style w:type="character" w:customStyle="1" w:styleId="27">
    <w:name w:val="Заголовок №2_"/>
    <w:link w:val="211"/>
    <w:rsid w:val="00304E19"/>
    <w:rPr>
      <w:b/>
      <w:bCs/>
      <w:sz w:val="28"/>
      <w:szCs w:val="28"/>
      <w:shd w:val="clear" w:color="auto" w:fill="FFFFFF"/>
    </w:rPr>
  </w:style>
  <w:style w:type="character" w:customStyle="1" w:styleId="28">
    <w:name w:val="Заголовок №2"/>
    <w:rsid w:val="00304E19"/>
  </w:style>
  <w:style w:type="paragraph" w:customStyle="1" w:styleId="211">
    <w:name w:val="Заголовок №21"/>
    <w:basedOn w:val="a"/>
    <w:link w:val="27"/>
    <w:rsid w:val="00304E19"/>
    <w:pPr>
      <w:shd w:val="clear" w:color="auto" w:fill="FFFFFF"/>
      <w:spacing w:after="180" w:line="240" w:lineRule="atLeast"/>
      <w:outlineLvl w:val="1"/>
    </w:pPr>
    <w:rPr>
      <w:b/>
      <w:bCs/>
      <w:sz w:val="28"/>
      <w:szCs w:val="28"/>
    </w:rPr>
  </w:style>
  <w:style w:type="paragraph" w:styleId="afd">
    <w:name w:val="Title"/>
    <w:basedOn w:val="a"/>
    <w:link w:val="afe"/>
    <w:qFormat/>
    <w:rsid w:val="00304E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e">
    <w:name w:val="Заголовок Знак"/>
    <w:basedOn w:val="a0"/>
    <w:link w:val="afd"/>
    <w:rsid w:val="00304E1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f">
    <w:name w:val="No Spacing"/>
    <w:uiPriority w:val="1"/>
    <w:qFormat/>
    <w:rsid w:val="00783A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file:///C:\Users\ONE_64~1\AppData\Local\Temp\logo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A374D-881A-44EF-9513-08282D57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npk</Company>
  <LinksUpToDate>false</LinksUpToDate>
  <CharactersWithSpaces>13621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Н. Орлова</dc:creator>
  <cp:lastModifiedBy>One_64_01</cp:lastModifiedBy>
  <cp:revision>2</cp:revision>
  <cp:lastPrinted>2019-09-04T14:09:00Z</cp:lastPrinted>
  <dcterms:created xsi:type="dcterms:W3CDTF">2024-10-31T09:39:00Z</dcterms:created>
  <dcterms:modified xsi:type="dcterms:W3CDTF">2024-10-31T09:39:00Z</dcterms:modified>
</cp:coreProperties>
</file>